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23C7" w:rsidRDefault="002823C7" w:rsidP="002823C7">
      <w:pPr>
        <w:pStyle w:val="a4"/>
        <w:spacing w:after="0" w:line="288" w:lineRule="atLeast"/>
        <w:jc w:val="both"/>
        <w:rPr>
          <w:rFonts w:ascii="Arial" w:eastAsia="Calibri" w:hAnsi="Arial" w:cs="Arial"/>
          <w:bCs/>
          <w:i/>
          <w:iCs/>
          <w:kern w:val="36"/>
        </w:rPr>
      </w:pPr>
      <w:r w:rsidRPr="006723F6">
        <w:rPr>
          <w:rFonts w:ascii="Arial" w:hAnsi="Arial" w:cs="Arial"/>
          <w:i/>
        </w:rPr>
        <w:t xml:space="preserve">Письма Минфина России </w:t>
      </w:r>
      <w:r w:rsidRPr="002823C7">
        <w:rPr>
          <w:rFonts w:ascii="Arial" w:hAnsi="Arial" w:cs="Arial"/>
          <w:i/>
        </w:rPr>
        <w:t>от 29.07.2025 N 03-04-05/73134</w:t>
      </w:r>
      <w:r w:rsidRPr="006723F6">
        <w:rPr>
          <w:rFonts w:ascii="Arial" w:hAnsi="Arial" w:cs="Arial"/>
          <w:i/>
        </w:rPr>
        <w:t xml:space="preserve">, </w:t>
      </w:r>
      <w:r w:rsidRPr="002823C7">
        <w:rPr>
          <w:rFonts w:ascii="Arial" w:hAnsi="Arial" w:cs="Arial"/>
          <w:i/>
        </w:rPr>
        <w:t>от 09.07.2025 N 03-04-05/67019</w:t>
      </w:r>
      <w:r>
        <w:rPr>
          <w:rFonts w:ascii="Arial" w:eastAsia="Calibri" w:hAnsi="Arial" w:cs="Arial"/>
          <w:bCs/>
          <w:i/>
          <w:iCs/>
          <w:kern w:val="36"/>
        </w:rPr>
        <w:t>.</w:t>
      </w:r>
    </w:p>
    <w:p w:rsidR="002823C7" w:rsidRPr="00B76CA2" w:rsidRDefault="002823C7" w:rsidP="002823C7">
      <w:pPr>
        <w:jc w:val="both"/>
        <w:rPr>
          <w:rFonts w:ascii="Arial" w:hAnsi="Arial" w:cs="Arial"/>
          <w:sz w:val="24"/>
          <w:szCs w:val="20"/>
          <w:lang w:eastAsia="ru-RU"/>
        </w:rPr>
      </w:pPr>
      <w:r w:rsidRPr="00B76CA2">
        <w:rPr>
          <w:rFonts w:ascii="Arial" w:hAnsi="Arial" w:cs="Arial"/>
          <w:sz w:val="24"/>
          <w:szCs w:val="20"/>
          <w:lang w:eastAsia="ru-RU"/>
        </w:rPr>
        <w:t xml:space="preserve">В первом письме Минфин уточнил следующее. Если </w:t>
      </w:r>
      <w:proofErr w:type="spellStart"/>
      <w:r w:rsidRPr="00B76CA2">
        <w:rPr>
          <w:rFonts w:ascii="Arial" w:hAnsi="Arial" w:cs="Arial"/>
          <w:sz w:val="24"/>
          <w:szCs w:val="20"/>
          <w:lang w:eastAsia="ru-RU"/>
        </w:rPr>
        <w:t>налогоплательщик-обучающийся</w:t>
      </w:r>
      <w:proofErr w:type="spellEnd"/>
      <w:r w:rsidRPr="00B76CA2">
        <w:rPr>
          <w:rFonts w:ascii="Arial" w:hAnsi="Arial" w:cs="Arial"/>
          <w:sz w:val="24"/>
          <w:szCs w:val="20"/>
          <w:lang w:eastAsia="ru-RU"/>
        </w:rPr>
        <w:t xml:space="preserve"> не сам оплачивал свое обучение в образовательной организации, то у него нет права на социальный вычет НДФЛ. </w:t>
      </w:r>
    </w:p>
    <w:p w:rsidR="002823C7" w:rsidRPr="00B76CA2" w:rsidRDefault="002823C7" w:rsidP="002823C7">
      <w:pPr>
        <w:jc w:val="both"/>
        <w:rPr>
          <w:rFonts w:ascii="Arial" w:hAnsi="Arial" w:cs="Arial"/>
          <w:sz w:val="24"/>
          <w:szCs w:val="20"/>
          <w:lang w:eastAsia="ru-RU"/>
        </w:rPr>
      </w:pPr>
      <w:r w:rsidRPr="00B76CA2">
        <w:rPr>
          <w:rFonts w:ascii="Arial" w:hAnsi="Arial" w:cs="Arial"/>
          <w:sz w:val="24"/>
          <w:szCs w:val="20"/>
          <w:lang w:eastAsia="ru-RU"/>
        </w:rPr>
        <w:t>Во втором письме разъяснено, как получить вычет на обучение детей, оплаченное обоими родителями. Вычет можно разделить между двумя родителями. Для этого в справке об оплате образовательных услуг требуется указать согласованную сумму расходов конкретного супруга. Н</w:t>
      </w:r>
      <w:r w:rsidRPr="00B76CA2">
        <w:rPr>
          <w:rFonts w:ascii="Arial" w:hAnsi="Arial" w:cs="Arial"/>
          <w:sz w:val="24"/>
          <w:szCs w:val="20"/>
          <w:lang w:eastAsia="ru-RU"/>
        </w:rPr>
        <w:t>е</w:t>
      </w:r>
      <w:r w:rsidRPr="00B76CA2">
        <w:rPr>
          <w:rFonts w:ascii="Arial" w:hAnsi="Arial" w:cs="Arial"/>
          <w:sz w:val="24"/>
          <w:szCs w:val="20"/>
          <w:lang w:eastAsia="ru-RU"/>
        </w:rPr>
        <w:t>льзя заявлять вычет в отношении одних и тех же расходов обоим супругам.</w:t>
      </w:r>
    </w:p>
    <w:p w:rsidR="00586927" w:rsidRDefault="00586927"/>
    <w:p w:rsidR="002823C7" w:rsidRDefault="002823C7" w:rsidP="002823C7">
      <w:r w:rsidRPr="002823C7">
        <w:rPr>
          <w:rFonts w:ascii="Arial" w:hAnsi="Arial" w:cs="Arial"/>
          <w:i/>
        </w:rPr>
        <w:t>Письмо Минтруда России от 01.08.2025 N 14-6/В-952</w:t>
      </w:r>
    </w:p>
    <w:p w:rsidR="002823C7" w:rsidRPr="00C512C0" w:rsidRDefault="002823C7" w:rsidP="002823C7">
      <w:pPr>
        <w:pStyle w:val="a4"/>
        <w:spacing w:before="0" w:beforeAutospacing="0" w:after="0" w:afterAutospacing="0" w:line="288" w:lineRule="atLeast"/>
        <w:jc w:val="both"/>
        <w:rPr>
          <w:rFonts w:ascii="Arial" w:hAnsi="Arial" w:cs="Arial"/>
          <w:lang w:eastAsia="en-US"/>
        </w:rPr>
      </w:pPr>
      <w:r w:rsidRPr="00C512C0">
        <w:rPr>
          <w:rFonts w:ascii="Arial" w:hAnsi="Arial" w:cs="Arial"/>
          <w:lang w:eastAsia="en-US"/>
        </w:rPr>
        <w:t xml:space="preserve">На время отпуска по уходу за ребенком за специалистом сохраняют место </w:t>
      </w:r>
      <w:proofErr w:type="gramStart"/>
      <w:r w:rsidRPr="00C512C0">
        <w:rPr>
          <w:rFonts w:ascii="Arial" w:hAnsi="Arial" w:cs="Arial"/>
          <w:lang w:eastAsia="en-US"/>
        </w:rPr>
        <w:t>работы</w:t>
      </w:r>
      <w:proofErr w:type="gramEnd"/>
      <w:r w:rsidRPr="00C512C0">
        <w:rPr>
          <w:rFonts w:ascii="Arial" w:hAnsi="Arial" w:cs="Arial"/>
          <w:lang w:eastAsia="en-US"/>
        </w:rPr>
        <w:t xml:space="preserve"> и продолжает действовать договор о полной коллективной </w:t>
      </w:r>
      <w:proofErr w:type="spellStart"/>
      <w:r w:rsidRPr="00C512C0">
        <w:rPr>
          <w:rFonts w:ascii="Arial" w:hAnsi="Arial" w:cs="Arial"/>
          <w:lang w:eastAsia="en-US"/>
        </w:rPr>
        <w:t>матответственности</w:t>
      </w:r>
      <w:proofErr w:type="spellEnd"/>
      <w:r w:rsidRPr="00C512C0">
        <w:rPr>
          <w:rFonts w:ascii="Arial" w:hAnsi="Arial" w:cs="Arial"/>
          <w:lang w:eastAsia="en-US"/>
        </w:rPr>
        <w:t xml:space="preserve">. Исключать из </w:t>
      </w:r>
      <w:proofErr w:type="spellStart"/>
      <w:r w:rsidRPr="00C512C0">
        <w:rPr>
          <w:rFonts w:ascii="Arial" w:hAnsi="Arial" w:cs="Arial"/>
          <w:lang w:eastAsia="en-US"/>
        </w:rPr>
        <w:t>матответственного</w:t>
      </w:r>
      <w:proofErr w:type="spellEnd"/>
      <w:r w:rsidRPr="00C512C0">
        <w:rPr>
          <w:rFonts w:ascii="Arial" w:hAnsi="Arial" w:cs="Arial"/>
          <w:lang w:eastAsia="en-US"/>
        </w:rPr>
        <w:t xml:space="preserve"> коллектива сотрудника, который уходит в отпуск по уходу за ребенком, не нужно. При этом обязанности специалиста на период его отпуска можно поручить новому работнику. В этом случае последний подписывает договор и указывает дату вступления в коллектив (бригаду).</w:t>
      </w:r>
    </w:p>
    <w:p w:rsidR="002823C7" w:rsidRDefault="002823C7"/>
    <w:sectPr w:rsidR="002823C7" w:rsidSect="005869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2823C7"/>
    <w:rsid w:val="00011A8F"/>
    <w:rsid w:val="002823C7"/>
    <w:rsid w:val="002A41D3"/>
    <w:rsid w:val="003F2B6D"/>
    <w:rsid w:val="004236C3"/>
    <w:rsid w:val="00586927"/>
    <w:rsid w:val="00613166"/>
    <w:rsid w:val="0092198A"/>
    <w:rsid w:val="009C4745"/>
    <w:rsid w:val="00A00CF4"/>
    <w:rsid w:val="00AF5D9B"/>
    <w:rsid w:val="00BA1D91"/>
    <w:rsid w:val="00CA7B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23C7"/>
    <w:rPr>
      <w:rFonts w:ascii="Calibri" w:eastAsia="Times New Roman" w:hAnsi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2823C7"/>
    <w:rPr>
      <w:rFonts w:cs="Times New Roman"/>
      <w:color w:val="0000FF"/>
      <w:u w:val="single"/>
    </w:rPr>
  </w:style>
  <w:style w:type="paragraph" w:styleId="a4">
    <w:name w:val="Normal (Web)"/>
    <w:basedOn w:val="a"/>
    <w:uiPriority w:val="99"/>
    <w:rsid w:val="002823C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164</Words>
  <Characters>941</Characters>
  <Application>Microsoft Office Word</Application>
  <DocSecurity>0</DocSecurity>
  <Lines>7</Lines>
  <Paragraphs>2</Paragraphs>
  <ScaleCrop>false</ScaleCrop>
  <Company/>
  <LinksUpToDate>false</LinksUpToDate>
  <CharactersWithSpaces>1103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metodist</dc:creator>
  <cp:keywords/>
  <dc:description/>
  <cp:lastModifiedBy>metodist</cp:lastModifiedBy>
  <cp:revision>2</cp:revision>
  <dcterms:created xsi:type="dcterms:W3CDTF">2025-09-05T03:41:00Z</dcterms:created>
  <dcterms:modified xsi:type="dcterms:W3CDTF">2025-09-05T03:43:00Z</dcterms:modified>
</cp:coreProperties>
</file>